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6F3F3836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 xml:space="preserve">- </w:t>
      </w:r>
      <w:r w:rsidR="008413AF">
        <w:rPr>
          <w:rFonts w:ascii="Calibri" w:hAnsi="Calibri" w:cs="Calibri"/>
          <w:b/>
          <w:bCs/>
          <w:color w:val="C00000"/>
          <w:sz w:val="24"/>
          <w:szCs w:val="24"/>
        </w:rPr>
        <w:t>KVĚTEN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2023</w:t>
      </w: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-</w:t>
      </w:r>
    </w:p>
    <w:p w:rsidR="00B3E5A0" w:rsidP="49BB7E58" w:rsidRDefault="00B3E5A0" w14:paraId="6A62A43B" w14:textId="7FB529F0">
      <w:pPr>
        <w:spacing w:line="276" w:lineRule="auto"/>
      </w:pPr>
      <w:r w:rsidRPr="49BB7E58">
        <w:rPr>
          <w:rFonts w:ascii="Calibri" w:hAnsi="Calibri" w:cs="Calibri"/>
          <w:b/>
          <w:bCs/>
          <w:color w:val="C00000"/>
        </w:rPr>
        <w:t xml:space="preserve"> </w:t>
      </w:r>
    </w:p>
    <w:p w:rsidR="00B3E5A0" w:rsidP="00BE1515" w:rsidRDefault="00B3E5A0" w14:paraId="5C243C2C" w14:textId="0FF1D3E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:rsidRPr="00DF62D2" w:rsidR="00B3E5A0" w:rsidP="00BE1515" w:rsidRDefault="00B3E5A0" w14:paraId="30000123" w14:textId="3C27249C">
      <w:pPr>
        <w:spacing w:after="0"/>
        <w:rPr>
          <w:b w:val="1"/>
          <w:bCs w:val="1"/>
        </w:rPr>
      </w:pPr>
      <w:r w:rsidRPr="22B79FC0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22B79FC0" w:rsidR="008413AF">
        <w:rPr>
          <w:rFonts w:ascii="Calibri" w:hAnsi="Calibri" w:cs="Calibri"/>
          <w:b w:val="1"/>
          <w:bCs w:val="1"/>
          <w:color w:val="C00000"/>
          <w:u w:val="single"/>
        </w:rPr>
        <w:t>2.5</w:t>
      </w:r>
      <w:r w:rsidRPr="22B79FC0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>
        <w:tab/>
      </w:r>
      <w:r w:rsidR="00AE64CE">
        <w:rPr/>
        <w:t xml:space="preserve">            </w:t>
      </w:r>
      <w:r w:rsidR="00DF62D2">
        <w:rPr/>
        <w:t xml:space="preserve"> </w:t>
      </w:r>
      <w:r w:rsidR="7B59757E">
        <w:rPr/>
        <w:t xml:space="preserve">   </w:t>
      </w:r>
      <w:bookmarkStart w:name="_Hlk130480834" w:id="0"/>
      <w:r w:rsidRPr="22B79FC0" w:rsidR="00BA145A">
        <w:rPr>
          <w:b w:val="1"/>
          <w:bCs w:val="1"/>
        </w:rPr>
        <w:t>Práce v kůlně a na podzimku</w:t>
      </w:r>
      <w:bookmarkEnd w:id="0"/>
      <w:r w:rsidRPr="22B79FC0" w:rsidR="005C1D17">
        <w:rPr>
          <w:b w:val="1"/>
          <w:bCs w:val="1"/>
        </w:rPr>
        <w:t xml:space="preserve"> / </w:t>
      </w:r>
      <w:r w:rsidRPr="22B79FC0" w:rsidR="69C9BA4B">
        <w:rPr>
          <w:b w:val="1"/>
          <w:bCs w:val="1"/>
        </w:rPr>
        <w:t>Pečeme s Renčou</w:t>
      </w:r>
    </w:p>
    <w:p w:rsidRPr="009F5B2B" w:rsidR="00B3E5A0" w:rsidP="00BE1515" w:rsidRDefault="00B3E5A0" w14:paraId="04DCD066" w14:textId="42C72325">
      <w:pPr>
        <w:spacing w:after="0"/>
        <w:rPr>
          <w:sz w:val="20"/>
          <w:szCs w:val="20"/>
        </w:rPr>
      </w:pPr>
      <w:r w:rsidRPr="40528343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Pr="40528343" w:rsidR="00B3E5A0">
        <w:rPr>
          <w:rFonts w:ascii="Calibri" w:hAnsi="Calibri" w:cs="Calibri"/>
        </w:rPr>
        <w:t xml:space="preserve">              </w:t>
      </w:r>
      <w:r w:rsidRPr="40528343" w:rsidR="009F5B2B">
        <w:rPr>
          <w:rFonts w:ascii="Calibri" w:hAnsi="Calibri" w:cs="Calibri"/>
        </w:rPr>
        <w:t xml:space="preserve">       </w:t>
      </w:r>
      <w:r w:rsidRPr="40528343" w:rsidR="5C511B4A">
        <w:rPr>
          <w:rFonts w:ascii="Calibri" w:hAnsi="Calibri" w:cs="Calibri"/>
        </w:rPr>
        <w:t xml:space="preserve"> </w:t>
      </w:r>
      <w:r w:rsidRPr="40528343" w:rsidR="009F5B2B">
        <w:rPr>
          <w:rFonts w:ascii="Calibri" w:hAnsi="Calibri" w:cs="Calibri"/>
        </w:rPr>
        <w:t xml:space="preserve"> </w:t>
      </w:r>
      <w:r w:rsidRPr="40528343" w:rsidR="005C1D17">
        <w:rPr>
          <w:rFonts w:cs="Calibri"/>
        </w:rPr>
        <w:t>Den polštářových básní</w:t>
      </w:r>
    </w:p>
    <w:p w:rsidR="00B3E5A0" w:rsidP="00BE1515" w:rsidRDefault="00B3E5A0" w14:paraId="4A49A5A9" w14:textId="385BF233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>Středa</w:t>
      </w:r>
      <w:r w:rsidR="008413AF">
        <w:rPr>
          <w:rFonts w:ascii="Calibri" w:hAnsi="Calibri" w:cs="Calibri"/>
          <w:b/>
          <w:bCs/>
          <w:color w:val="C00000"/>
          <w:u w:val="single"/>
        </w:rPr>
        <w:t xml:space="preserve"> 3.5</w:t>
      </w:r>
      <w:r w:rsidRPr="49BB7E58">
        <w:rPr>
          <w:rFonts w:ascii="Calibri" w:hAnsi="Calibri" w:cs="Calibri"/>
          <w:b/>
          <w:bCs/>
          <w:color w:val="C00000"/>
          <w:u w:val="single"/>
        </w:rPr>
        <w:t>.</w:t>
      </w:r>
      <w:r>
        <w:tab/>
      </w:r>
      <w:r>
        <w:tab/>
      </w:r>
      <w:r w:rsidRPr="007E5B69">
        <w:rPr>
          <w:rFonts w:cs="Calibri"/>
          <w:b/>
          <w:bCs/>
        </w:rPr>
        <w:t xml:space="preserve"> </w:t>
      </w:r>
      <w:r w:rsidR="008413AF">
        <w:rPr>
          <w:rFonts w:cs="Calibri"/>
          <w:b/>
          <w:bCs/>
        </w:rPr>
        <w:t>Hraní společenských her</w:t>
      </w:r>
      <w:r w:rsidR="008D6A80">
        <w:rPr>
          <w:rFonts w:cs="Calibri"/>
          <w:b/>
          <w:bCs/>
        </w:rPr>
        <w:t xml:space="preserve"> / Národní den zahradní meditace</w:t>
      </w:r>
    </w:p>
    <w:p w:rsidRPr="00AE64CE" w:rsidR="00B3E5A0" w:rsidP="40528343" w:rsidRDefault="00B3E5A0" w14:paraId="18784787" w14:textId="3549A244">
      <w:pPr>
        <w:spacing w:after="0"/>
        <w:ind w:left="2124" w:hanging="2124"/>
        <w:rPr>
          <w:rFonts w:ascii="Calibri" w:hAnsi="Calibri" w:cs="Calibri" w:asciiTheme="minorAscii" w:hAnsiTheme="minorAscii" w:cstheme="minorAscii"/>
        </w:rPr>
      </w:pPr>
      <w:r w:rsidRPr="22B79FC0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="00AE64CE">
        <w:rPr/>
        <w:t xml:space="preserve">                  </w:t>
      </w:r>
      <w:r w:rsidR="0A73EE3A">
        <w:rPr/>
        <w:t xml:space="preserve"> </w:t>
      </w:r>
      <w:r w:rsidR="00AB10FD">
        <w:rPr/>
        <w:t xml:space="preserve"> </w:t>
      </w:r>
      <w:r w:rsidR="568D9F32">
        <w:rPr/>
        <w:t xml:space="preserve">  </w:t>
      </w:r>
      <w:r w:rsidR="008D6A80">
        <w:rPr/>
        <w:t>Národní den dvou různě barevných bot / Národní den paranormálních jevů</w:t>
      </w:r>
    </w:p>
    <w:p w:rsidRPr="00400436" w:rsidR="00B3E5A0" w:rsidP="40528343" w:rsidRDefault="00B3E5A0" w14:paraId="11135B99" w14:textId="200E06CE">
      <w:pPr>
        <w:spacing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40528343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Čtvrtek </w:t>
      </w:r>
      <w:r w:rsidRPr="40528343" w:rsidR="008413AF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4.5</w:t>
      </w:r>
      <w:r w:rsidRPr="40528343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>
        <w:tab/>
      </w:r>
      <w:r w:rsidRPr="40528343" w:rsidR="00AE64CE">
        <w:rPr>
          <w:rFonts w:ascii="Calibri" w:hAnsi="Calibri" w:cs="Calibri" w:asciiTheme="minorAscii" w:hAnsiTheme="minorAscii" w:cstheme="minorAscii"/>
        </w:rPr>
        <w:t xml:space="preserve">            </w:t>
      </w:r>
      <w:r w:rsidRPr="40528343" w:rsidR="00400436">
        <w:rPr>
          <w:rFonts w:ascii="Calibri" w:hAnsi="Calibri" w:cs="Calibri" w:asciiTheme="minorAscii" w:hAnsiTheme="minorAscii" w:cstheme="minorAscii"/>
        </w:rPr>
        <w:t xml:space="preserve">   </w:t>
      </w:r>
      <w:r w:rsidRPr="40528343" w:rsidR="00942205">
        <w:rPr>
          <w:rFonts w:ascii="Calibri" w:hAnsi="Calibri" w:cs="Calibri" w:asciiTheme="minorAscii" w:hAnsiTheme="minorAscii" w:cstheme="minorAscii"/>
        </w:rPr>
        <w:t xml:space="preserve"> </w:t>
      </w:r>
      <w:r w:rsidRPr="40528343" w:rsidR="001D1210">
        <w:rPr>
          <w:rFonts w:cs="Calibri" w:cstheme="minorAscii"/>
          <w:b w:val="1"/>
          <w:bCs w:val="1"/>
        </w:rPr>
        <w:t xml:space="preserve">Ranní protažení / Dobrý </w:t>
      </w:r>
      <w:r w:rsidRPr="40528343" w:rsidR="001D1210">
        <w:rPr>
          <w:rFonts w:cs="Calibri" w:cstheme="minorAscii"/>
          <w:b w:val="1"/>
          <w:bCs w:val="1"/>
        </w:rPr>
        <w:t>hrnec-</w:t>
      </w:r>
      <w:r w:rsidRPr="40528343" w:rsidR="001D1210">
        <w:rPr>
          <w:rFonts w:ascii="Calibri" w:hAnsi="Calibri" w:cs="Calibri" w:asciiTheme="minorAscii" w:hAnsiTheme="minorAscii" w:cstheme="minorAscii"/>
        </w:rPr>
        <w:t xml:space="preserve"> </w:t>
      </w:r>
      <w:r w:rsidRPr="40528343" w:rsidR="5EF7CCB5">
        <w:rPr>
          <w:rFonts w:ascii="Calibri" w:hAnsi="Calibri" w:cs="Calibri" w:asciiTheme="minorAscii" w:hAnsiTheme="minorAscii" w:cstheme="minorAscii"/>
        </w:rPr>
        <w:t>Zapečené</w:t>
      </w:r>
      <w:r w:rsidRPr="40528343" w:rsidR="5EF7CCB5">
        <w:rPr>
          <w:rFonts w:ascii="Calibri" w:hAnsi="Calibri" w:cs="Calibri" w:asciiTheme="minorAscii" w:hAnsiTheme="minorAscii" w:cstheme="minorAscii"/>
        </w:rPr>
        <w:t xml:space="preserve"> špagety se sýrem</w:t>
      </w:r>
    </w:p>
    <w:p w:rsidR="00B3E5A0" w:rsidP="00BE1515" w:rsidRDefault="00B3E5A0" w14:paraId="69414FA9" w14:textId="5C420C6B">
      <w:pPr>
        <w:tabs>
          <w:tab w:val="left" w:pos="2835"/>
          <w:tab w:val="left" w:pos="4254"/>
          <w:tab w:val="left" w:pos="6325"/>
        </w:tabs>
        <w:spacing w:after="0"/>
        <w:ind w:left="2127" w:hanging="2127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</w:t>
      </w:r>
      <w:r w:rsidR="00AB10FD">
        <w:rPr>
          <w:rFonts w:ascii="Calibri" w:hAnsi="Calibri" w:cs="Calibri"/>
          <w:color w:val="000000" w:themeColor="text1"/>
        </w:rPr>
        <w:t xml:space="preserve">    </w:t>
      </w:r>
      <w:r w:rsidRPr="005C1D17" w:rsidR="00D6171B">
        <w:rPr>
          <w:rFonts w:cs="Calibri"/>
          <w:color w:val="000000" w:themeColor="text1"/>
        </w:rPr>
        <w:t xml:space="preserve">Den drobných hrdinství / Den bez kalhot / Národní den Star </w:t>
      </w:r>
      <w:proofErr w:type="spellStart"/>
      <w:r w:rsidRPr="005C1D17" w:rsidR="00D6171B">
        <w:rPr>
          <w:rFonts w:cs="Calibri"/>
          <w:color w:val="000000" w:themeColor="text1"/>
        </w:rPr>
        <w:t>Wars</w:t>
      </w:r>
      <w:proofErr w:type="spellEnd"/>
    </w:p>
    <w:p w:rsidR="00B3E5A0" w:rsidP="00BE1515" w:rsidRDefault="00B3E5A0" w14:paraId="71C546E7" w14:textId="51A97D76">
      <w:pPr>
        <w:spacing w:after="0"/>
        <w:jc w:val="center"/>
      </w:pPr>
      <w:r w:rsidRPr="49BB7E58">
        <w:rPr>
          <w:rFonts w:ascii="Calibri" w:hAnsi="Calibri" w:cs="Calibri"/>
          <w:b/>
          <w:bCs/>
        </w:rPr>
        <w:t>…</w:t>
      </w:r>
    </w:p>
    <w:p w:rsidR="00AE64CE" w:rsidP="00AE64CE" w:rsidRDefault="00AE64CE" w14:paraId="36483AD7" w14:textId="77777777">
      <w:pPr>
        <w:spacing w:after="0"/>
        <w:jc w:val="center"/>
      </w:pPr>
    </w:p>
    <w:p w:rsidR="00B3E5A0" w:rsidP="00BE1515" w:rsidRDefault="00B3E5A0" w14:paraId="6C5BFAFA" w14:textId="3DBA2AF6">
      <w:pPr>
        <w:spacing w:after="0"/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Úterý </w:t>
      </w:r>
      <w:r w:rsidR="008413AF">
        <w:rPr>
          <w:rFonts w:ascii="Calibri" w:hAnsi="Calibri" w:cs="Calibri"/>
          <w:b/>
          <w:bCs/>
          <w:color w:val="C00000"/>
          <w:u w:val="single"/>
        </w:rPr>
        <w:t>9.5</w:t>
      </w:r>
      <w:r w:rsidRPr="49BB7E58">
        <w:rPr>
          <w:rFonts w:ascii="Calibri" w:hAnsi="Calibri" w:cs="Calibri"/>
          <w:b/>
          <w:bCs/>
          <w:color w:val="C00000"/>
        </w:rPr>
        <w:t xml:space="preserve">.                   </w:t>
      </w:r>
      <w:r w:rsidRPr="49BB7E58">
        <w:rPr>
          <w:rFonts w:ascii="Calibri" w:hAnsi="Calibri" w:cs="Calibri"/>
          <w:b/>
          <w:bCs/>
        </w:rPr>
        <w:t xml:space="preserve">  </w:t>
      </w:r>
      <w:r w:rsidR="00400436">
        <w:rPr>
          <w:rFonts w:ascii="Calibri" w:hAnsi="Calibri" w:cs="Calibri"/>
          <w:b/>
          <w:bCs/>
        </w:rPr>
        <w:t xml:space="preserve">  </w:t>
      </w:r>
      <w:r w:rsidR="008413AF">
        <w:rPr>
          <w:rFonts w:ascii="Calibri" w:hAnsi="Calibri" w:cs="Calibri"/>
          <w:b/>
          <w:bCs/>
        </w:rPr>
        <w:t xml:space="preserve">  </w:t>
      </w:r>
      <w:r w:rsidRPr="00BA145A" w:rsidR="00BA145A">
        <w:rPr>
          <w:rFonts w:cs="Calibri"/>
          <w:b/>
          <w:bCs/>
        </w:rPr>
        <w:t>Práce v kůlně a na podzimku</w:t>
      </w:r>
      <w:r w:rsidR="008413AF">
        <w:rPr>
          <w:rFonts w:cs="Calibri"/>
          <w:b/>
          <w:bCs/>
        </w:rPr>
        <w:t xml:space="preserve"> / O nás s námi</w:t>
      </w:r>
    </w:p>
    <w:p w:rsidRPr="00AE64CE" w:rsidR="00B3E5A0" w:rsidP="40528343" w:rsidRDefault="00B3E5A0" w14:paraId="3FA3E718" w14:textId="4608562E">
      <w:pPr>
        <w:spacing w:after="0"/>
        <w:rPr>
          <w:rFonts w:ascii="Calibri" w:hAnsi="Calibri" w:cs="Calibri" w:asciiTheme="minorAscii" w:hAnsiTheme="minorAscii" w:cstheme="minorAscii"/>
        </w:rPr>
      </w:pPr>
      <w:r w:rsidRPr="3EEBC661" w:rsidR="00B3E5A0">
        <w:rPr>
          <w:rFonts w:ascii="Calibri" w:hAnsi="Calibri" w:cs="Calibri"/>
          <w:color w:val="000000" w:themeColor="text1" w:themeTint="FF" w:themeShade="FF"/>
        </w:rPr>
        <w:t>9:00 – 12:00</w:t>
      </w:r>
      <w:r>
        <w:tab/>
      </w:r>
      <w:r w:rsidR="00AE64CE">
        <w:rPr/>
        <w:t xml:space="preserve">             </w:t>
      </w:r>
      <w:r w:rsidR="34A8273C">
        <w:rPr/>
        <w:t xml:space="preserve"> </w:t>
      </w:r>
      <w:r w:rsidR="00D6171B">
        <w:rPr/>
        <w:t>Národní den památky ztracených ponožek / Národní den péče o kořenové kanálky</w:t>
      </w:r>
    </w:p>
    <w:p w:rsidR="3444BF07" w:rsidP="3EEBC661" w:rsidRDefault="3444BF07" w14:paraId="11511DE4" w14:textId="7814714B">
      <w:pPr>
        <w:pStyle w:val="Normln"/>
        <w:spacing w:after="0"/>
      </w:pPr>
      <w:r w:rsidR="3444BF07">
        <w:rPr/>
        <w:t xml:space="preserve">15:00- 16:00                     </w:t>
      </w:r>
      <w:r w:rsidRPr="3EEBC661" w:rsidR="3444BF07">
        <w:rPr>
          <w:b w:val="1"/>
          <w:bCs w:val="1"/>
        </w:rPr>
        <w:t>Skupiny pro mladé</w:t>
      </w:r>
    </w:p>
    <w:p w:rsidRPr="00AE64CE" w:rsidR="00B3E5A0" w:rsidP="00BE1515" w:rsidRDefault="00B3E5A0" w14:paraId="294928C7" w14:textId="7D0C88A1">
      <w:pPr>
        <w:spacing w:after="0"/>
        <w:ind w:left="2124" w:hanging="2124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 xml:space="preserve">Středa </w:t>
      </w:r>
      <w:r w:rsidRPr="00AE64CE" w:rsidR="00266E34">
        <w:rPr>
          <w:rFonts w:asciiTheme="minorHAnsi" w:hAnsiTheme="minorHAnsi" w:cstheme="minorHAnsi"/>
          <w:b/>
          <w:bCs/>
          <w:color w:val="C00000"/>
          <w:u w:val="single"/>
        </w:rPr>
        <w:t>1</w:t>
      </w:r>
      <w:r w:rsidR="008413AF">
        <w:rPr>
          <w:rFonts w:asciiTheme="minorHAnsi" w:hAnsiTheme="minorHAnsi" w:cstheme="minorHAnsi"/>
          <w:b/>
          <w:bCs/>
          <w:color w:val="C00000"/>
          <w:u w:val="single"/>
        </w:rPr>
        <w:t>0.5</w:t>
      </w: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>.</w:t>
      </w:r>
      <w:r w:rsidRPr="00AE64CE">
        <w:rPr>
          <w:rFonts w:asciiTheme="minorHAnsi" w:hAnsiTheme="minorHAnsi" w:cstheme="minorHAnsi"/>
          <w:b/>
          <w:bCs/>
          <w:color w:val="C00000"/>
        </w:rPr>
        <w:t xml:space="preserve">                    </w:t>
      </w:r>
      <w:r w:rsidRPr="00AE64CE">
        <w:rPr>
          <w:rFonts w:asciiTheme="minorHAnsi" w:hAnsiTheme="minorHAnsi" w:cstheme="minorHAnsi"/>
          <w:b/>
          <w:bCs/>
        </w:rPr>
        <w:t xml:space="preserve"> </w:t>
      </w:r>
      <w:r w:rsidRPr="008413AF" w:rsidR="008413AF">
        <w:rPr>
          <w:rFonts w:cstheme="minorHAnsi"/>
          <w:b/>
          <w:bCs/>
        </w:rPr>
        <w:t>Cvičení paměti</w:t>
      </w:r>
    </w:p>
    <w:p w:rsidRPr="00AE64CE" w:rsidR="00B3E5A0" w:rsidP="00BE1515" w:rsidRDefault="00B3E5A0" w14:paraId="101EED67" w14:textId="76890F97">
      <w:pPr>
        <w:spacing w:after="0"/>
        <w:ind w:left="2124" w:hanging="2124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>9:00 – 12:00</w:t>
      </w:r>
      <w:r w:rsidRPr="00AE64CE">
        <w:rPr>
          <w:rFonts w:asciiTheme="minorHAnsi" w:hAnsiTheme="minorHAnsi" w:cstheme="minorHAnsi"/>
        </w:rPr>
        <w:t xml:space="preserve">                </w:t>
      </w:r>
      <w:r w:rsidRPr="00AE64CE" w:rsidR="00AE64CE">
        <w:rPr>
          <w:rFonts w:asciiTheme="minorHAnsi" w:hAnsiTheme="minorHAnsi" w:cstheme="minorHAnsi"/>
        </w:rPr>
        <w:t xml:space="preserve">   </w:t>
      </w:r>
      <w:r w:rsidR="00AB10FD">
        <w:rPr>
          <w:rFonts w:asciiTheme="minorHAnsi" w:hAnsiTheme="minorHAnsi" w:cstheme="minorHAnsi"/>
        </w:rPr>
        <w:t xml:space="preserve">  </w:t>
      </w:r>
      <w:r w:rsidRPr="005C1D17" w:rsidR="00FD31CE">
        <w:rPr>
          <w:rFonts w:cstheme="minorHAnsi"/>
        </w:rPr>
        <w:t>Jeden den bez bot / Den oceánu</w:t>
      </w:r>
    </w:p>
    <w:p w:rsidRPr="00400436" w:rsidR="00B3E5A0" w:rsidP="6EA57208" w:rsidRDefault="00B3E5A0" w14:paraId="7E9E7521" w14:textId="420A47ED">
      <w:pPr>
        <w:spacing w:after="0"/>
        <w:ind w:left="2124" w:hanging="2124"/>
        <w:rPr>
          <w:rFonts w:ascii="Calibri" w:hAnsi="Calibri" w:cs="Calibri" w:asciiTheme="minorAscii" w:hAnsiTheme="minorAscii" w:cstheme="minorAscii"/>
          <w:b w:val="1"/>
          <w:bCs w:val="1"/>
        </w:rPr>
      </w:pPr>
      <w:bookmarkStart w:name="_Hlk121235114" w:id="1"/>
      <w:r w:rsidRPr="6EA57208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Čtvrtek </w:t>
      </w:r>
      <w:r w:rsidRPr="6EA57208" w:rsidR="00BE1515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1</w:t>
      </w:r>
      <w:r w:rsidRPr="6EA57208" w:rsidR="008413AF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1.5</w:t>
      </w:r>
      <w:r w:rsidRPr="6EA57208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 w:rsidRPr="6EA57208" w:rsidR="00B3E5A0">
        <w:rPr>
          <w:rFonts w:ascii="Calibri" w:hAnsi="Calibri" w:cs="Calibri" w:asciiTheme="minorAscii" w:hAnsiTheme="minorAscii" w:cstheme="minorAscii"/>
          <w:color w:val="C00000"/>
        </w:rPr>
        <w:t xml:space="preserve">                  </w:t>
      </w:r>
      <w:r w:rsidRPr="6EA57208" w:rsidR="00400436">
        <w:rPr>
          <w:rFonts w:ascii="Calibri" w:hAnsi="Calibri" w:cs="Calibri" w:asciiTheme="minorAscii" w:hAnsiTheme="minorAscii" w:cstheme="minorAscii"/>
          <w:color w:val="C00000"/>
        </w:rPr>
        <w:t xml:space="preserve">  </w:t>
      </w:r>
      <w:r w:rsidRPr="6EA57208" w:rsidR="00400436">
        <w:rPr>
          <w:rFonts w:cs="Calibri" w:cstheme="minorAscii"/>
          <w:b w:val="1"/>
          <w:bCs w:val="1"/>
        </w:rPr>
        <w:t xml:space="preserve">Jóga pro zdravá záda / Dobrý </w:t>
      </w:r>
      <w:r w:rsidRPr="6EA57208" w:rsidR="00400436">
        <w:rPr>
          <w:rFonts w:cs="Calibri" w:cstheme="minorAscii"/>
          <w:b w:val="1"/>
          <w:bCs w:val="1"/>
        </w:rPr>
        <w:t>hrnec-</w:t>
      </w:r>
      <w:r w:rsidRPr="6EA57208" w:rsidR="00400436">
        <w:rPr>
          <w:rFonts w:ascii="Calibri" w:hAnsi="Calibri" w:cs="Calibri" w:asciiTheme="minorAscii" w:hAnsiTheme="minorAscii" w:cstheme="minorAscii"/>
        </w:rPr>
        <w:t xml:space="preserve"> </w:t>
      </w:r>
      <w:r w:rsidRPr="6EA57208" w:rsidR="193CAF5C">
        <w:rPr>
          <w:rFonts w:ascii="Arial Narrow" w:hAnsi="Arial Narrow" w:eastAsia="Arial Narrow" w:cs="Arial Narrow"/>
          <w:b w:val="1"/>
          <w:bCs w:val="1"/>
        </w:rPr>
        <w:t>Co</w:t>
      </w:r>
      <w:r w:rsidRPr="6EA57208" w:rsidR="193CAF5C">
        <w:rPr>
          <w:rFonts w:ascii="Arial Narrow" w:hAnsi="Arial Narrow" w:eastAsia="Arial Narrow" w:cs="Arial Narrow"/>
          <w:b w:val="1"/>
          <w:bCs w:val="1"/>
        </w:rPr>
        <w:t xml:space="preserve"> dům dal</w:t>
      </w:r>
    </w:p>
    <w:p w:rsidRPr="00AE64CE" w:rsidR="00B3E5A0" w:rsidP="00BE1515" w:rsidRDefault="00B3E5A0" w14:paraId="70BFE4E7" w14:textId="25A00893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 xml:space="preserve">9:00 – 12:00                    </w:t>
      </w:r>
      <w:r w:rsidR="00AB10FD">
        <w:rPr>
          <w:rFonts w:asciiTheme="minorHAnsi" w:hAnsiTheme="minorHAnsi" w:cstheme="minorHAnsi"/>
          <w:color w:val="000000" w:themeColor="text1"/>
        </w:rPr>
        <w:t xml:space="preserve"> </w:t>
      </w:r>
      <w:r w:rsidRPr="005C1D17" w:rsidR="00FD31CE">
        <w:rPr>
          <w:rFonts w:cstheme="minorHAnsi"/>
          <w:color w:val="000000" w:themeColor="text1"/>
        </w:rPr>
        <w:t>Národní den sněz</w:t>
      </w:r>
      <w:r w:rsidR="005C1D17">
        <w:rPr>
          <w:rFonts w:cstheme="minorHAnsi"/>
          <w:color w:val="000000" w:themeColor="text1"/>
        </w:rPr>
        <w:t>,</w:t>
      </w:r>
      <w:r w:rsidRPr="005C1D17" w:rsidR="00FD31CE">
        <w:rPr>
          <w:rFonts w:cstheme="minorHAnsi"/>
          <w:color w:val="000000" w:themeColor="text1"/>
        </w:rPr>
        <w:t xml:space="preserve"> co chceš /Národní den zahrad / Den ocenění manželů</w:t>
      </w:r>
    </w:p>
    <w:p w:rsidR="00B3E5A0" w:rsidP="49BB7E58" w:rsidRDefault="00B3E5A0" w14:paraId="3995EB57" w14:textId="5FD8B06E">
      <w:r w:rsidRPr="49BB7E58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      </w:t>
      </w: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1"/>
    <w:p w:rsidR="00BE1515" w:rsidP="00BE1515" w:rsidRDefault="00B3E5A0" w14:paraId="566168B9" w14:textId="4F02DB25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6EA57208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6EA57208" w:rsidR="001D1210">
        <w:rPr>
          <w:rFonts w:ascii="Calibri" w:hAnsi="Calibri" w:cs="Calibri"/>
          <w:b w:val="1"/>
          <w:bCs w:val="1"/>
          <w:color w:val="C00000"/>
          <w:u w:val="single"/>
        </w:rPr>
        <w:t>1</w:t>
      </w:r>
      <w:r w:rsidRPr="6EA57208" w:rsidR="008413AF">
        <w:rPr>
          <w:rFonts w:ascii="Calibri" w:hAnsi="Calibri" w:cs="Calibri"/>
          <w:b w:val="1"/>
          <w:bCs w:val="1"/>
          <w:color w:val="C00000"/>
          <w:u w:val="single"/>
        </w:rPr>
        <w:t>6.5</w:t>
      </w:r>
      <w:r w:rsidRPr="6EA57208" w:rsidR="00B3E5A0">
        <w:rPr>
          <w:rFonts w:ascii="Calibri" w:hAnsi="Calibri" w:cs="Calibri"/>
          <w:b w:val="1"/>
          <w:bCs w:val="1"/>
          <w:color w:val="C00000"/>
        </w:rPr>
        <w:t xml:space="preserve">.                   </w:t>
      </w:r>
      <w:r w:rsidRPr="6EA57208" w:rsidR="00B3E5A0">
        <w:rPr>
          <w:rFonts w:ascii="Calibri" w:hAnsi="Calibri" w:cs="Calibri"/>
          <w:b w:val="1"/>
          <w:bCs w:val="1"/>
        </w:rPr>
        <w:t xml:space="preserve">   </w:t>
      </w:r>
      <w:r w:rsidRPr="6EA57208" w:rsidR="00DF62D2">
        <w:rPr>
          <w:rFonts w:ascii="Calibri" w:hAnsi="Calibri" w:cs="Calibri"/>
          <w:b w:val="1"/>
          <w:bCs w:val="1"/>
        </w:rPr>
        <w:t xml:space="preserve"> </w:t>
      </w:r>
      <w:r w:rsidRPr="6EA57208" w:rsidR="00BA145A">
        <w:rPr>
          <w:b w:val="1"/>
          <w:bCs w:val="1"/>
        </w:rPr>
        <w:t>Práce v kůlně a na podzimku</w:t>
      </w:r>
      <w:r w:rsidRPr="6EA57208" w:rsidR="008413AF">
        <w:rPr>
          <w:b w:val="1"/>
          <w:bCs w:val="1"/>
        </w:rPr>
        <w:t xml:space="preserve"> / Skupina </w:t>
      </w:r>
      <w:r w:rsidRPr="6EA57208" w:rsidR="008413AF">
        <w:rPr>
          <w:b w:val="1"/>
          <w:bCs w:val="1"/>
        </w:rPr>
        <w:t>zotavení</w:t>
      </w:r>
      <w:r w:rsidRPr="6EA57208" w:rsidR="008413AF">
        <w:rPr>
          <w:b w:val="1"/>
          <w:bCs w:val="1"/>
        </w:rPr>
        <w:t>- klienti</w:t>
      </w:r>
      <w:r w:rsidRPr="6EA57208" w:rsidR="008413AF">
        <w:rPr>
          <w:b w:val="1"/>
          <w:bCs w:val="1"/>
        </w:rPr>
        <w:t xml:space="preserve"> klientům</w:t>
      </w:r>
    </w:p>
    <w:p w:rsidR="00B3E5A0" w:rsidP="00BE1515" w:rsidRDefault="00B3E5A0" w14:paraId="2F24CF47" w14:textId="067D004B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4CD2D68B">
        <w:rPr>
          <w:rFonts w:ascii="Calibri" w:hAnsi="Calibri" w:cs="Calibri"/>
          <w:color w:val="000000" w:themeColor="text1"/>
        </w:rPr>
        <w:t>9:00 – 12:00</w:t>
      </w:r>
      <w:r>
        <w:tab/>
      </w:r>
      <w:r w:rsidR="00AE64CE">
        <w:t xml:space="preserve">             </w:t>
      </w:r>
      <w:r w:rsidRPr="4CD2D68B">
        <w:rPr>
          <w:rFonts w:ascii="Calibri" w:hAnsi="Calibri" w:cs="Calibri"/>
          <w:color w:val="000000" w:themeColor="text1"/>
        </w:rPr>
        <w:t xml:space="preserve"> </w:t>
      </w:r>
      <w:r w:rsidR="00AB10FD">
        <w:rPr>
          <w:rFonts w:ascii="Calibri" w:hAnsi="Calibri" w:cs="Calibri"/>
          <w:color w:val="000000" w:themeColor="text1"/>
        </w:rPr>
        <w:t xml:space="preserve"> </w:t>
      </w:r>
      <w:r w:rsidRPr="005C1D17" w:rsidR="00FD31CE">
        <w:rPr>
          <w:rFonts w:cs="Calibri"/>
          <w:color w:val="000000" w:themeColor="text1"/>
        </w:rPr>
        <w:t>Národní den mořské opice / Národní den kreslení</w:t>
      </w:r>
      <w:r w:rsidR="00FD31CE">
        <w:rPr>
          <w:rFonts w:ascii="Calibri" w:hAnsi="Calibri" w:cs="Calibri"/>
          <w:color w:val="000000" w:themeColor="text1"/>
        </w:rPr>
        <w:t xml:space="preserve"> </w:t>
      </w:r>
    </w:p>
    <w:p w:rsidRPr="00BA145A" w:rsidR="00B3E5A0" w:rsidP="00BE1515" w:rsidRDefault="00B3E5A0" w14:paraId="30C01422" w14:textId="680F14DB">
      <w:pPr>
        <w:spacing w:after="0" w:line="276" w:lineRule="auto"/>
        <w:ind w:left="2124" w:hanging="2124"/>
      </w:pPr>
      <w:bookmarkStart w:name="_Hlk126420836" w:id="2"/>
      <w:r w:rsidRPr="49BB7E58">
        <w:rPr>
          <w:rFonts w:ascii="Calibri" w:hAnsi="Calibri" w:cs="Calibri"/>
          <w:b/>
          <w:bCs/>
          <w:color w:val="C00000"/>
          <w:u w:val="single"/>
        </w:rPr>
        <w:t xml:space="preserve">Středa </w:t>
      </w:r>
      <w:r w:rsidR="001D1210">
        <w:rPr>
          <w:rFonts w:ascii="Calibri" w:hAnsi="Calibri" w:cs="Calibri"/>
          <w:b/>
          <w:bCs/>
          <w:color w:val="C00000"/>
          <w:u w:val="single"/>
        </w:rPr>
        <w:t>1</w:t>
      </w:r>
      <w:r w:rsidR="008413AF">
        <w:rPr>
          <w:rFonts w:ascii="Calibri" w:hAnsi="Calibri" w:cs="Calibri"/>
          <w:b/>
          <w:bCs/>
          <w:color w:val="C00000"/>
          <w:u w:val="single"/>
        </w:rPr>
        <w:t>7.5</w:t>
      </w:r>
      <w:r w:rsidRPr="00FD4286">
        <w:rPr>
          <w:rFonts w:ascii="Times New Roman" w:hAnsi="Times New Roman"/>
          <w:b/>
          <w:bCs/>
          <w:color w:val="C00000"/>
          <w:u w:val="single"/>
        </w:rPr>
        <w:t>.</w:t>
      </w:r>
      <w:r w:rsidRPr="00FD4286">
        <w:rPr>
          <w:rFonts w:ascii="Times New Roman" w:hAnsi="Times New Roman"/>
          <w:b/>
          <w:bCs/>
          <w:color w:val="C00000"/>
        </w:rPr>
        <w:t xml:space="preserve">                   </w:t>
      </w:r>
      <w:r w:rsidRPr="008413AF" w:rsidR="008413AF">
        <w:rPr>
          <w:b/>
          <w:bCs/>
          <w:color w:val="000000" w:themeColor="text1"/>
        </w:rPr>
        <w:t xml:space="preserve">Pečeme </w:t>
      </w:r>
      <w:r w:rsidR="005C1D17">
        <w:rPr>
          <w:b/>
          <w:bCs/>
          <w:color w:val="000000" w:themeColor="text1"/>
        </w:rPr>
        <w:t xml:space="preserve">babiččin </w:t>
      </w:r>
      <w:r w:rsidRPr="008413AF" w:rsidR="008413AF">
        <w:rPr>
          <w:b/>
          <w:bCs/>
          <w:color w:val="000000" w:themeColor="text1"/>
        </w:rPr>
        <w:t>koláč</w:t>
      </w:r>
    </w:p>
    <w:p w:rsidR="00B3E5A0" w:rsidP="00BE1515" w:rsidRDefault="00B3E5A0" w14:paraId="64EE31EB" w14:textId="77841D48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 w:rsidR="00AE64CE">
        <w:rPr>
          <w:rFonts w:ascii="Calibri" w:hAnsi="Calibri" w:cs="Calibri"/>
          <w:color w:val="000000" w:themeColor="text1"/>
        </w:rPr>
        <w:t xml:space="preserve"> </w:t>
      </w:r>
      <w:r w:rsidRPr="005C1D17" w:rsidR="00FD31CE">
        <w:rPr>
          <w:rFonts w:cs="Calibri"/>
          <w:color w:val="000000" w:themeColor="text1"/>
        </w:rPr>
        <w:t xml:space="preserve">Světový den hypertenze / </w:t>
      </w:r>
      <w:proofErr w:type="gramStart"/>
      <w:r w:rsidRPr="005C1D17" w:rsidR="00FD31CE">
        <w:rPr>
          <w:rFonts w:cs="Calibri"/>
          <w:color w:val="000000" w:themeColor="text1"/>
        </w:rPr>
        <w:t>Den- zabal</w:t>
      </w:r>
      <w:proofErr w:type="gramEnd"/>
      <w:r w:rsidRPr="005C1D17" w:rsidR="00FD31CE">
        <w:rPr>
          <w:rFonts w:cs="Calibri"/>
          <w:color w:val="000000" w:themeColor="text1"/>
        </w:rPr>
        <w:t xml:space="preserve"> krysu / Světový den pečení</w:t>
      </w:r>
    </w:p>
    <w:p w:rsidRPr="00400436" w:rsidR="00B3E5A0" w:rsidP="00BE1515" w:rsidRDefault="00B3E5A0" w14:paraId="05240740" w14:textId="79958453">
      <w:pPr>
        <w:spacing w:after="0" w:line="276" w:lineRule="auto"/>
        <w:ind w:left="2124" w:hanging="2124"/>
        <w:rPr>
          <w:b w:val="1"/>
          <w:bCs w:val="1"/>
        </w:rPr>
      </w:pPr>
      <w:r w:rsidRPr="40528343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Čtvrtek </w:t>
      </w:r>
      <w:r w:rsidRPr="40528343" w:rsidR="008413AF">
        <w:rPr>
          <w:rFonts w:ascii="Calibri" w:hAnsi="Calibri" w:cs="Calibri"/>
          <w:b w:val="1"/>
          <w:bCs w:val="1"/>
          <w:color w:val="C00000"/>
          <w:u w:val="single"/>
        </w:rPr>
        <w:t>18.5</w:t>
      </w:r>
      <w:r w:rsidRPr="40528343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40528343" w:rsidR="00B3E5A0">
        <w:rPr>
          <w:rFonts w:ascii="Calibri" w:hAnsi="Calibri" w:cs="Calibri"/>
          <w:color w:val="C00000"/>
        </w:rPr>
        <w:t xml:space="preserve">                 </w:t>
      </w:r>
      <w:r w:rsidRPr="40528343" w:rsidR="00AE64CE">
        <w:rPr>
          <w:rFonts w:ascii="Calibri" w:hAnsi="Calibri" w:cs="Calibri"/>
          <w:color w:val="C00000"/>
        </w:rPr>
        <w:t xml:space="preserve">   </w:t>
      </w:r>
      <w:r w:rsidRPr="40528343" w:rsidR="00400436">
        <w:rPr>
          <w:rFonts w:cs="Calibri"/>
          <w:b w:val="1"/>
          <w:bCs w:val="1"/>
        </w:rPr>
        <w:t>Nácvik správného dýchání / Dobrý hrnec-</w:t>
      </w:r>
      <w:r w:rsidRPr="40528343" w:rsidR="763FFD5C">
        <w:rPr>
          <w:rFonts w:cs="Calibri"/>
          <w:b w:val="1"/>
          <w:bCs w:val="1"/>
        </w:rPr>
        <w:t>Bramboračka</w:t>
      </w:r>
    </w:p>
    <w:p w:rsidR="00B3E5A0" w:rsidP="00BE1515" w:rsidRDefault="00B3E5A0" w14:paraId="261F661C" w14:textId="7D1E3AD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ascii="Calibri" w:hAnsi="Calibri" w:cs="Calibri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</w:t>
      </w:r>
      <w:r w:rsidRPr="005C1D17">
        <w:rPr>
          <w:rFonts w:cs="Calibri"/>
          <w:color w:val="000000" w:themeColor="text1"/>
        </w:rPr>
        <w:t xml:space="preserve"> </w:t>
      </w:r>
      <w:bookmarkEnd w:id="2"/>
      <w:r w:rsidRPr="005C1D17" w:rsidR="00FD31CE">
        <w:rPr>
          <w:rFonts w:cs="Calibri"/>
          <w:color w:val="000000" w:themeColor="text1"/>
        </w:rPr>
        <w:t>Národní den bez špinavého nádobí / Národní den návštěvy příbuzných</w:t>
      </w:r>
    </w:p>
    <w:p w:rsidR="00BE1515" w:rsidP="00BE1515" w:rsidRDefault="00BE1515" w14:paraId="0F12D0E4" w14:textId="73CF471B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bookmarkStart w:name="_Hlk128384967" w:id="3"/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3"/>
    <w:p w:rsidRPr="00CA202D" w:rsidR="00AE64CE" w:rsidP="00AE64CE" w:rsidRDefault="00AE64CE" w14:paraId="6ECD0CCB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:rsidRPr="000A535C" w:rsidR="00BE1515" w:rsidP="00BE1515" w:rsidRDefault="00266E34" w14:paraId="7297BA45" w14:textId="09D33332">
      <w:pPr>
        <w:spacing w:after="0"/>
        <w:ind w:left="2124" w:hanging="2124"/>
      </w:pPr>
      <w:r>
        <w:rPr>
          <w:rFonts w:ascii="Calibri" w:hAnsi="Calibri" w:cs="Calibri"/>
          <w:b/>
          <w:bCs/>
          <w:color w:val="C00000"/>
          <w:u w:val="single"/>
        </w:rPr>
        <w:t>Úterý 2</w:t>
      </w:r>
      <w:r w:rsidR="008413AF">
        <w:rPr>
          <w:rFonts w:ascii="Calibri" w:hAnsi="Calibri" w:cs="Calibri"/>
          <w:b/>
          <w:bCs/>
          <w:color w:val="C00000"/>
          <w:u w:val="single"/>
        </w:rPr>
        <w:t>3.5</w:t>
      </w:r>
      <w:r w:rsidRPr="49BB7E58" w:rsidR="00BE1515">
        <w:rPr>
          <w:rFonts w:ascii="Calibri" w:hAnsi="Calibri" w:cs="Calibri"/>
          <w:b/>
          <w:bCs/>
          <w:color w:val="C00000"/>
          <w:u w:val="single"/>
        </w:rPr>
        <w:t>.</w:t>
      </w:r>
      <w:r w:rsidRPr="49BB7E58" w:rsidR="00BE1515">
        <w:rPr>
          <w:rFonts w:ascii="Calibri" w:hAnsi="Calibri" w:cs="Calibri"/>
          <w:color w:val="C00000"/>
        </w:rPr>
        <w:t xml:space="preserve">                    </w:t>
      </w:r>
      <w:r w:rsidR="000A535C">
        <w:rPr>
          <w:rFonts w:ascii="Calibri" w:hAnsi="Calibri" w:cs="Calibri"/>
          <w:color w:val="C00000"/>
        </w:rPr>
        <w:t xml:space="preserve">  </w:t>
      </w:r>
      <w:r w:rsidR="00AE64CE">
        <w:rPr>
          <w:rFonts w:ascii="Calibri" w:hAnsi="Calibri" w:cs="Calibri"/>
          <w:color w:val="C00000"/>
        </w:rPr>
        <w:t xml:space="preserve">  </w:t>
      </w:r>
      <w:r w:rsidR="00BA145A">
        <w:rPr>
          <w:b/>
          <w:bCs/>
        </w:rPr>
        <w:t>Práce v kůlně a na podzimku</w:t>
      </w:r>
      <w:r w:rsidR="005C1D17">
        <w:rPr>
          <w:b/>
          <w:bCs/>
        </w:rPr>
        <w:t xml:space="preserve"> / Tour de šnek</w:t>
      </w:r>
    </w:p>
    <w:p w:rsidR="00BE1515" w:rsidP="00BE1515" w:rsidRDefault="00BE1515" w14:paraId="41D1D4BD" w14:textId="3CB182C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3EEBC661" w:rsidR="00BE1515">
        <w:rPr>
          <w:rFonts w:ascii="Calibri" w:hAnsi="Calibri" w:cs="Calibri"/>
          <w:color w:val="000000" w:themeColor="text1" w:themeTint="FF" w:themeShade="FF"/>
        </w:rPr>
        <w:t xml:space="preserve">9:00 – 12:00                      </w:t>
      </w:r>
      <w:r w:rsidRPr="3EEBC661" w:rsidR="00FD31CE">
        <w:rPr>
          <w:rFonts w:cs="Calibri"/>
          <w:color w:val="000000" w:themeColor="text1" w:themeTint="FF" w:themeShade="FF"/>
        </w:rPr>
        <w:t>Národní den šťastných maličkostí / Světový den želv</w:t>
      </w:r>
    </w:p>
    <w:p w:rsidR="291BB3CD" w:rsidP="3EEBC661" w:rsidRDefault="291BB3CD" w14:paraId="5B6A7292" w14:textId="16C6EF1C">
      <w:pPr>
        <w:pStyle w:val="Normln"/>
        <w:tabs>
          <w:tab w:val="left" w:leader="none" w:pos="2835"/>
          <w:tab w:val="left" w:leader="none" w:pos="4254"/>
          <w:tab w:val="left" w:leader="none" w:pos="6325"/>
        </w:tabs>
        <w:spacing w:after="0"/>
        <w:ind w:left="2127" w:hanging="2127"/>
        <w:rPr>
          <w:rFonts w:cs="Calibri"/>
          <w:color w:val="000000" w:themeColor="text1" w:themeTint="FF" w:themeShade="FF"/>
        </w:rPr>
      </w:pPr>
      <w:r w:rsidRPr="3EEBC661" w:rsidR="291BB3CD">
        <w:rPr>
          <w:rFonts w:cs="Calibri"/>
          <w:color w:val="000000" w:themeColor="text1" w:themeTint="FF" w:themeShade="FF"/>
        </w:rPr>
        <w:t xml:space="preserve">15:00- 16:00                     </w:t>
      </w:r>
      <w:r w:rsidRPr="3EEBC661" w:rsidR="291BB3CD">
        <w:rPr>
          <w:rFonts w:cs="Calibri"/>
          <w:b w:val="1"/>
          <w:bCs w:val="1"/>
          <w:color w:val="000000" w:themeColor="text1" w:themeTint="FF" w:themeShade="FF"/>
        </w:rPr>
        <w:t xml:space="preserve"> Skupiny pro mladé</w:t>
      </w:r>
    </w:p>
    <w:p w:rsidRPr="00BA145A" w:rsidR="007844CE" w:rsidP="007844CE" w:rsidRDefault="007844CE" w14:paraId="2D7D474F" w14:textId="0761999F">
      <w:pPr>
        <w:spacing w:after="0" w:line="276" w:lineRule="auto"/>
        <w:ind w:left="2124" w:hanging="2124"/>
      </w:pPr>
      <w:r w:rsidRPr="49BB7E58">
        <w:rPr>
          <w:rFonts w:ascii="Calibri" w:hAnsi="Calibri" w:cs="Calibri"/>
          <w:b/>
          <w:bCs/>
          <w:color w:val="C00000"/>
          <w:u w:val="single"/>
        </w:rPr>
        <w:t>Středa 2</w:t>
      </w:r>
      <w:r w:rsidR="008413AF">
        <w:rPr>
          <w:rFonts w:ascii="Calibri" w:hAnsi="Calibri" w:cs="Calibri"/>
          <w:b/>
          <w:bCs/>
          <w:color w:val="C00000"/>
          <w:u w:val="single"/>
        </w:rPr>
        <w:t>4.5</w:t>
      </w:r>
      <w:r w:rsidRPr="00FD4286">
        <w:rPr>
          <w:rFonts w:ascii="Times New Roman" w:hAnsi="Times New Roman"/>
          <w:b/>
          <w:bCs/>
          <w:color w:val="C00000"/>
          <w:u w:val="single"/>
        </w:rPr>
        <w:t>.</w:t>
      </w:r>
      <w:r w:rsidRPr="00FD4286">
        <w:rPr>
          <w:rFonts w:ascii="Times New Roman" w:hAnsi="Times New Roman"/>
          <w:b/>
          <w:bCs/>
          <w:color w:val="C00000"/>
        </w:rPr>
        <w:t xml:space="preserve">                   </w:t>
      </w:r>
      <w:r w:rsidR="007E5B69">
        <w:rPr>
          <w:rFonts w:ascii="Times New Roman" w:hAnsi="Times New Roman"/>
          <w:b/>
          <w:bCs/>
          <w:color w:val="C00000"/>
        </w:rPr>
        <w:t xml:space="preserve"> </w:t>
      </w:r>
      <w:r w:rsidRPr="008413AF" w:rsidR="008413AF">
        <w:rPr>
          <w:b/>
          <w:bCs/>
          <w:color w:val="000000" w:themeColor="text1"/>
        </w:rPr>
        <w:t>Procházka do cukrárny</w:t>
      </w:r>
    </w:p>
    <w:p w:rsidR="007844CE" w:rsidP="007844CE" w:rsidRDefault="007844CE" w14:paraId="3A256091" w14:textId="23D09032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>
        <w:rPr>
          <w:rFonts w:ascii="Calibri" w:hAnsi="Calibri" w:cs="Calibri"/>
          <w:color w:val="000000" w:themeColor="text1"/>
        </w:rPr>
        <w:t xml:space="preserve"> </w:t>
      </w:r>
      <w:r w:rsidR="00400436">
        <w:rPr>
          <w:rFonts w:ascii="Calibri" w:hAnsi="Calibri" w:cs="Calibri"/>
          <w:color w:val="000000" w:themeColor="text1"/>
        </w:rPr>
        <w:t xml:space="preserve"> </w:t>
      </w:r>
      <w:r w:rsidRPr="005C1D17" w:rsidR="008D6A80">
        <w:rPr>
          <w:rFonts w:cs="Calibri"/>
          <w:color w:val="000000" w:themeColor="text1"/>
        </w:rPr>
        <w:t>Dnes má svátek Jana /</w:t>
      </w:r>
      <w:r w:rsidRPr="005C1D17" w:rsidR="00FD31CE">
        <w:rPr>
          <w:rFonts w:cs="Calibri"/>
          <w:color w:val="000000" w:themeColor="text1"/>
        </w:rPr>
        <w:t xml:space="preserve"> Světový den schizofrenie / Národní den šneků</w:t>
      </w:r>
    </w:p>
    <w:p w:rsidRPr="00BA145A" w:rsidR="007844CE" w:rsidP="40528343" w:rsidRDefault="007844CE" w14:paraId="46F65D5D" w14:textId="1B1D34BB">
      <w:pPr>
        <w:spacing w:after="0" w:line="276" w:lineRule="auto"/>
        <w:ind w:left="2124" w:hanging="2124"/>
        <w:rPr>
          <w:rFonts w:cs="Calibri"/>
        </w:rPr>
      </w:pPr>
      <w:r w:rsidRPr="40528343" w:rsidR="007844CE">
        <w:rPr>
          <w:rFonts w:ascii="Calibri" w:hAnsi="Calibri" w:cs="Calibri"/>
          <w:b w:val="1"/>
          <w:bCs w:val="1"/>
          <w:color w:val="C00000"/>
          <w:u w:val="single"/>
        </w:rPr>
        <w:t xml:space="preserve">Čtvrtek </w:t>
      </w:r>
      <w:r w:rsidRPr="40528343" w:rsidR="001D1210">
        <w:rPr>
          <w:rFonts w:ascii="Calibri" w:hAnsi="Calibri" w:cs="Calibri"/>
          <w:b w:val="1"/>
          <w:bCs w:val="1"/>
          <w:color w:val="C00000"/>
          <w:u w:val="single"/>
        </w:rPr>
        <w:t>2</w:t>
      </w:r>
      <w:r w:rsidRPr="40528343" w:rsidR="008413AF">
        <w:rPr>
          <w:rFonts w:ascii="Calibri" w:hAnsi="Calibri" w:cs="Calibri"/>
          <w:b w:val="1"/>
          <w:bCs w:val="1"/>
          <w:color w:val="C00000"/>
          <w:u w:val="single"/>
        </w:rPr>
        <w:t>5.5</w:t>
      </w:r>
      <w:r w:rsidRPr="40528343" w:rsidR="007844CE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40528343" w:rsidR="007844CE">
        <w:rPr>
          <w:rFonts w:ascii="Calibri" w:hAnsi="Calibri" w:cs="Calibri"/>
          <w:color w:val="C00000"/>
        </w:rPr>
        <w:t xml:space="preserve">                 </w:t>
      </w:r>
      <w:r w:rsidRPr="40528343" w:rsidR="007844CE">
        <w:rPr>
          <w:rFonts w:ascii="Calibri" w:hAnsi="Calibri" w:cs="Calibri"/>
          <w:color w:val="C00000"/>
        </w:rPr>
        <w:t xml:space="preserve">   </w:t>
      </w:r>
      <w:r w:rsidRPr="40528343" w:rsidR="007E5B69">
        <w:rPr>
          <w:rFonts w:ascii="Calibri" w:hAnsi="Calibri" w:cs="Calibri"/>
          <w:color w:val="C00000"/>
        </w:rPr>
        <w:t xml:space="preserve"> </w:t>
      </w:r>
      <w:r w:rsidRPr="40528343" w:rsidR="47B3D4DC">
        <w:rPr>
          <w:rFonts w:ascii="Arial Narrow" w:hAnsi="Arial Narrow" w:eastAsia="Arial Narrow" w:cs="Arial Narrow"/>
          <w:b w:val="1"/>
          <w:bCs w:val="1"/>
          <w:color w:val="auto"/>
        </w:rPr>
        <w:t>Jízda králů</w:t>
      </w:r>
      <w:r w:rsidRPr="40528343" w:rsidR="00400436">
        <w:rPr>
          <w:rFonts w:cs="Calibri"/>
          <w:b w:val="1"/>
          <w:bCs w:val="1"/>
        </w:rPr>
        <w:t xml:space="preserve"> / Dobrý </w:t>
      </w:r>
      <w:r w:rsidRPr="40528343" w:rsidR="00400436">
        <w:rPr>
          <w:rFonts w:cs="Calibri"/>
          <w:b w:val="1"/>
          <w:bCs w:val="1"/>
        </w:rPr>
        <w:t>hrnec-</w:t>
      </w:r>
      <w:r w:rsidRPr="40528343" w:rsidR="00400436">
        <w:rPr>
          <w:rFonts w:cs="Calibri"/>
        </w:rPr>
        <w:t xml:space="preserve"> </w:t>
      </w:r>
      <w:r w:rsidRPr="40528343" w:rsidR="3D2B8356">
        <w:rPr>
          <w:rFonts w:cs="Calibri"/>
          <w:b w:val="1"/>
          <w:bCs w:val="1"/>
        </w:rPr>
        <w:t>Řízek</w:t>
      </w:r>
      <w:r w:rsidRPr="40528343" w:rsidR="3D2B8356">
        <w:rPr>
          <w:rFonts w:cs="Calibri"/>
          <w:b w:val="1"/>
          <w:bCs w:val="1"/>
        </w:rPr>
        <w:t xml:space="preserve"> </w:t>
      </w:r>
      <w:r w:rsidRPr="40528343" w:rsidR="3D2B8356">
        <w:rPr>
          <w:rFonts w:cs="Calibri"/>
          <w:b w:val="1"/>
          <w:bCs w:val="1"/>
        </w:rPr>
        <w:t>s</w:t>
      </w:r>
      <w:r w:rsidRPr="40528343" w:rsidR="3D2B8356">
        <w:rPr>
          <w:rFonts w:cs="Calibri"/>
          <w:b w:val="1"/>
          <w:bCs w:val="1"/>
        </w:rPr>
        <w:t xml:space="preserve"> bramborovou kaší</w:t>
      </w:r>
    </w:p>
    <w:p w:rsidRPr="00942205" w:rsidR="001D1210" w:rsidP="007844CE" w:rsidRDefault="007844CE" w14:paraId="447BB57B" w14:textId="74549C50">
      <w:pPr>
        <w:rPr>
          <w:rFonts w:ascii="Times New Roman" w:hAnsi="Times New Roman"/>
          <w:color w:val="000000" w:themeColor="text1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 </w:t>
      </w:r>
      <w:r w:rsidRPr="49BB7E58" w:rsidR="00B3E5A0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5C1D17" w:rsidR="005C1D17">
        <w:rPr>
          <w:rFonts w:cs="Calibri"/>
          <w:color w:val="000000" w:themeColor="text1"/>
        </w:rPr>
        <w:t>Národní den podivností / Národní den stepu / Národní den ručníků</w:t>
      </w:r>
    </w:p>
    <w:p w:rsidR="008413AF" w:rsidP="008413AF" w:rsidRDefault="00B3E5A0" w14:paraId="1EC2D378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</w:rPr>
        <w:t xml:space="preserve">  </w:t>
      </w:r>
      <w:r w:rsidRPr="49BB7E58" w:rsidR="008413AF">
        <w:rPr>
          <w:rFonts w:eastAsia="Arial Narrow" w:cs="Arial Narrow"/>
          <w:b/>
          <w:bCs/>
          <w:color w:val="000000" w:themeColor="text1"/>
        </w:rPr>
        <w:t>…</w:t>
      </w:r>
    </w:p>
    <w:p w:rsidRPr="00CA202D" w:rsidR="008413AF" w:rsidP="008413AF" w:rsidRDefault="008413AF" w14:paraId="33377817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:rsidRPr="000A535C" w:rsidR="008413AF" w:rsidP="6EA57208" w:rsidRDefault="008413AF" w14:paraId="7206C77F" w14:textId="73AC569F">
      <w:pPr>
        <w:spacing w:after="0"/>
        <w:ind w:left="2124" w:hanging="2124"/>
        <w:rPr>
          <w:b w:val="1"/>
          <w:bCs w:val="1"/>
        </w:rPr>
      </w:pPr>
      <w:r w:rsidRPr="40528343" w:rsidR="008413AF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40528343" w:rsidR="008413AF">
        <w:rPr>
          <w:rFonts w:ascii="Calibri" w:hAnsi="Calibri" w:cs="Calibri"/>
          <w:b w:val="1"/>
          <w:bCs w:val="1"/>
          <w:color w:val="C00000"/>
          <w:u w:val="single"/>
        </w:rPr>
        <w:t>30.5</w:t>
      </w:r>
      <w:r w:rsidRPr="40528343" w:rsidR="008413AF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40528343" w:rsidR="008413AF">
        <w:rPr>
          <w:rFonts w:ascii="Calibri" w:hAnsi="Calibri" w:cs="Calibri"/>
          <w:color w:val="C00000"/>
        </w:rPr>
        <w:t xml:space="preserve">                    </w:t>
      </w:r>
      <w:r w:rsidRPr="40528343" w:rsidR="008413AF">
        <w:rPr>
          <w:rFonts w:ascii="Calibri" w:hAnsi="Calibri" w:cs="Calibri"/>
          <w:color w:val="C00000"/>
        </w:rPr>
        <w:t xml:space="preserve">   </w:t>
      </w:r>
      <w:r w:rsidRPr="40528343" w:rsidR="008413AF">
        <w:rPr>
          <w:b w:val="1"/>
          <w:bCs w:val="1"/>
          <w:color w:val="auto"/>
        </w:rPr>
        <w:t xml:space="preserve"> </w:t>
      </w:r>
      <w:r w:rsidRPr="40528343" w:rsidR="3177859D">
        <w:rPr>
          <w:b w:val="1"/>
          <w:bCs w:val="1"/>
          <w:color w:val="auto"/>
        </w:rPr>
        <w:t>Letnice- zdobení</w:t>
      </w:r>
      <w:r w:rsidRPr="40528343" w:rsidR="3177859D">
        <w:rPr>
          <w:b w:val="1"/>
          <w:bCs w:val="1"/>
          <w:color w:val="auto"/>
        </w:rPr>
        <w:t xml:space="preserve"> studánek / </w:t>
      </w:r>
      <w:r w:rsidRPr="40528343" w:rsidR="008D6A80">
        <w:rPr>
          <w:b w:val="1"/>
          <w:bCs w:val="1"/>
        </w:rPr>
        <w:t>Výlet-</w:t>
      </w:r>
      <w:r w:rsidRPr="40528343" w:rsidR="5F90EAA4">
        <w:rPr>
          <w:b w:val="1"/>
          <w:bCs w:val="1"/>
        </w:rPr>
        <w:t>procházka na Ptačí hrádek</w:t>
      </w:r>
    </w:p>
    <w:p w:rsidR="008413AF" w:rsidP="008413AF" w:rsidRDefault="008413AF" w14:paraId="0920355F" w14:textId="0BCACA1E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  </w:t>
      </w:r>
      <w:r w:rsidRPr="005C1D17" w:rsidR="005C1D17">
        <w:rPr>
          <w:rFonts w:cs="Calibri"/>
          <w:color w:val="000000" w:themeColor="text1"/>
        </w:rPr>
        <w:t>Národní den vody a květin / Den tkalcovských stavů</w:t>
      </w:r>
      <w:r w:rsidR="005C1D17">
        <w:rPr>
          <w:rFonts w:cs="Calibri"/>
          <w:color w:val="000000" w:themeColor="text1"/>
        </w:rPr>
        <w:t xml:space="preserve"> / Národní den zdraví seniorů</w:t>
      </w:r>
    </w:p>
    <w:p w:rsidRPr="00BA145A" w:rsidR="008413AF" w:rsidP="008413AF" w:rsidRDefault="008413AF" w14:paraId="33AC3615" w14:textId="3A61F7C9">
      <w:pPr>
        <w:spacing w:after="0" w:line="276" w:lineRule="auto"/>
        <w:ind w:left="2124" w:hanging="2124"/>
      </w:pPr>
      <w:r w:rsidRPr="49BB7E58">
        <w:rPr>
          <w:rFonts w:ascii="Calibri" w:hAnsi="Calibri" w:cs="Calibri"/>
          <w:b/>
          <w:bCs/>
          <w:color w:val="C00000"/>
          <w:u w:val="single"/>
        </w:rPr>
        <w:t xml:space="preserve">Středa </w:t>
      </w:r>
      <w:r>
        <w:rPr>
          <w:rFonts w:ascii="Calibri" w:hAnsi="Calibri" w:cs="Calibri"/>
          <w:b/>
          <w:bCs/>
          <w:color w:val="C00000"/>
          <w:u w:val="single"/>
        </w:rPr>
        <w:t>31.5</w:t>
      </w:r>
      <w:r w:rsidRPr="00FD4286">
        <w:rPr>
          <w:rFonts w:ascii="Times New Roman" w:hAnsi="Times New Roman"/>
          <w:b/>
          <w:bCs/>
          <w:color w:val="C00000"/>
          <w:u w:val="single"/>
        </w:rPr>
        <w:t>.</w:t>
      </w:r>
      <w:r w:rsidRPr="00FD4286">
        <w:rPr>
          <w:rFonts w:ascii="Times New Roman" w:hAnsi="Times New Roman"/>
          <w:b/>
          <w:bCs/>
          <w:color w:val="C00000"/>
        </w:rPr>
        <w:t xml:space="preserve">                   </w:t>
      </w:r>
      <w:r>
        <w:rPr>
          <w:rFonts w:ascii="Times New Roman" w:hAnsi="Times New Roman"/>
          <w:b/>
          <w:bCs/>
          <w:color w:val="C00000"/>
        </w:rPr>
        <w:t xml:space="preserve"> </w:t>
      </w:r>
      <w:r w:rsidRPr="008413AF">
        <w:rPr>
          <w:b/>
          <w:bCs/>
          <w:color w:val="000000" w:themeColor="text1"/>
        </w:rPr>
        <w:t xml:space="preserve">Eko </w:t>
      </w:r>
      <w:proofErr w:type="gramStart"/>
      <w:r w:rsidRPr="008413AF">
        <w:rPr>
          <w:b/>
          <w:bCs/>
          <w:color w:val="000000" w:themeColor="text1"/>
        </w:rPr>
        <w:t>skupina- dekorace</w:t>
      </w:r>
      <w:proofErr w:type="gramEnd"/>
      <w:r w:rsidRPr="008413AF">
        <w:rPr>
          <w:b/>
          <w:bCs/>
          <w:color w:val="000000" w:themeColor="text1"/>
        </w:rPr>
        <w:t xml:space="preserve"> ze svíček a sušených květů</w:t>
      </w:r>
    </w:p>
    <w:p w:rsidR="008413AF" w:rsidP="008413AF" w:rsidRDefault="008413AF" w14:paraId="70A3A2C9" w14:textId="56E063E7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>
        <w:rPr>
          <w:rFonts w:ascii="Calibri" w:hAnsi="Calibri" w:cs="Calibri"/>
          <w:color w:val="000000" w:themeColor="text1"/>
        </w:rPr>
        <w:t xml:space="preserve">  </w:t>
      </w:r>
      <w:r w:rsidRPr="005C1D17" w:rsidR="005C1D17">
        <w:rPr>
          <w:rFonts w:cs="Calibri"/>
          <w:color w:val="000000" w:themeColor="text1"/>
        </w:rPr>
        <w:t>Národní den makronek / Světový den bez tabáku / Chraň svůj sluch</w:t>
      </w:r>
    </w:p>
    <w:p w:rsidR="00B3E5A0" w:rsidP="007844CE" w:rsidRDefault="00B3E5A0" w14:paraId="7F5C4C78" w14:textId="50A8ED15">
      <w:r w:rsidRPr="49BB7E58">
        <w:rPr>
          <w:rFonts w:eastAsia="Arial Narrow" w:cs="Arial Narrow"/>
        </w:rPr>
        <w:t xml:space="preserve"> </w:t>
      </w:r>
    </w:p>
    <w:p w:rsidR="00B3E5A0" w:rsidP="49BB7E58" w:rsidRDefault="00B3E5A0" w14:paraId="1387DCAC" w14:textId="70FBE5CF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000000" w:themeColor="text1"/>
        </w:rPr>
        <w:lastRenderedPageBreak/>
        <w:t>ZMĚNA PROGRAMU VYHRAZENA</w:t>
      </w:r>
    </w:p>
    <w:p w:rsidR="49BB7E58" w:rsidP="49BB7E58" w:rsidRDefault="49BB7E58" w14:paraId="0AEBD4E9" w14:textId="63AFC570">
      <w:pPr>
        <w:rPr>
          <w:rFonts w:eastAsia="Arial Narrow" w:cs="Arial Narrow"/>
          <w:b/>
          <w:bCs/>
          <w:color w:val="000000" w:themeColor="text1"/>
        </w:rPr>
      </w:pPr>
    </w:p>
    <w:p w:rsidR="49BB7E58" w:rsidP="49BB7E58" w:rsidRDefault="49BB7E58" w14:paraId="69A44F56" w14:textId="6F184BCF"/>
    <w:sectPr w:rsidR="49BB7E58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F95" w:rsidP="005E3264" w:rsidRDefault="00E86F95" w14:paraId="5D201976" w14:textId="77777777">
      <w:pPr>
        <w:spacing w:after="0"/>
      </w:pPr>
      <w:r>
        <w:separator/>
      </w:r>
    </w:p>
  </w:endnote>
  <w:endnote w:type="continuationSeparator" w:id="0">
    <w:p w:rsidR="00E86F95" w:rsidP="005E3264" w:rsidRDefault="00E86F95" w14:paraId="784575D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F95" w:rsidP="005E3264" w:rsidRDefault="00E86F95" w14:paraId="7D5957D5" w14:textId="77777777">
      <w:pPr>
        <w:spacing w:after="0"/>
      </w:pPr>
      <w:r>
        <w:separator/>
      </w:r>
    </w:p>
  </w:footnote>
  <w:footnote w:type="continuationSeparator" w:id="0">
    <w:p w:rsidR="00E86F95" w:rsidP="005E3264" w:rsidRDefault="00E86F95" w14:paraId="6D8BE15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3697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97B"/>
    <w:rsid w:val="00CA202D"/>
    <w:rsid w:val="00CA494F"/>
    <w:rsid w:val="00CA6394"/>
    <w:rsid w:val="00CA679F"/>
    <w:rsid w:val="00CA68A8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C8212D"/>
    <w:rsid w:val="044CAEA3"/>
    <w:rsid w:val="0695D2AD"/>
    <w:rsid w:val="06B8047A"/>
    <w:rsid w:val="09A5C3F7"/>
    <w:rsid w:val="0A73EE3A"/>
    <w:rsid w:val="0D303661"/>
    <w:rsid w:val="0E1E00FE"/>
    <w:rsid w:val="12ED066D"/>
    <w:rsid w:val="134F621B"/>
    <w:rsid w:val="160AFBF8"/>
    <w:rsid w:val="1709BA92"/>
    <w:rsid w:val="193CAF5C"/>
    <w:rsid w:val="1BFB9954"/>
    <w:rsid w:val="2083C9BD"/>
    <w:rsid w:val="21DDFD96"/>
    <w:rsid w:val="22B79FC0"/>
    <w:rsid w:val="258E5E5D"/>
    <w:rsid w:val="27252360"/>
    <w:rsid w:val="291BB3CD"/>
    <w:rsid w:val="2A1DAA03"/>
    <w:rsid w:val="2ABEA012"/>
    <w:rsid w:val="2C914F10"/>
    <w:rsid w:val="3060CB20"/>
    <w:rsid w:val="3177859D"/>
    <w:rsid w:val="337CADB0"/>
    <w:rsid w:val="3444BF07"/>
    <w:rsid w:val="34A8273C"/>
    <w:rsid w:val="3584BA65"/>
    <w:rsid w:val="3D2B8356"/>
    <w:rsid w:val="3DEEAE0D"/>
    <w:rsid w:val="3EEBC661"/>
    <w:rsid w:val="3FE809D9"/>
    <w:rsid w:val="40528343"/>
    <w:rsid w:val="416AB1DD"/>
    <w:rsid w:val="41791156"/>
    <w:rsid w:val="41A3754C"/>
    <w:rsid w:val="4306823E"/>
    <w:rsid w:val="43CFEA61"/>
    <w:rsid w:val="47B3D4DC"/>
    <w:rsid w:val="4836E3BD"/>
    <w:rsid w:val="4905B552"/>
    <w:rsid w:val="49630961"/>
    <w:rsid w:val="4975C3C2"/>
    <w:rsid w:val="49BB7E58"/>
    <w:rsid w:val="4AB7E7F2"/>
    <w:rsid w:val="4C273374"/>
    <w:rsid w:val="4CD2D68B"/>
    <w:rsid w:val="4D5CC469"/>
    <w:rsid w:val="4D5FE475"/>
    <w:rsid w:val="4F0C6443"/>
    <w:rsid w:val="52228DD1"/>
    <w:rsid w:val="540DD162"/>
    <w:rsid w:val="563E4696"/>
    <w:rsid w:val="568D9F32"/>
    <w:rsid w:val="598C9B89"/>
    <w:rsid w:val="5AAE0D40"/>
    <w:rsid w:val="5B2FA573"/>
    <w:rsid w:val="5B40BC8A"/>
    <w:rsid w:val="5BB047BA"/>
    <w:rsid w:val="5C511B4A"/>
    <w:rsid w:val="5EF7CCB5"/>
    <w:rsid w:val="5F90EAA4"/>
    <w:rsid w:val="601AA8BC"/>
    <w:rsid w:val="60317957"/>
    <w:rsid w:val="60D5C3A6"/>
    <w:rsid w:val="6136A82E"/>
    <w:rsid w:val="628A9DA0"/>
    <w:rsid w:val="69855B6E"/>
    <w:rsid w:val="69C9BA4B"/>
    <w:rsid w:val="6B87DFD6"/>
    <w:rsid w:val="6EA57208"/>
    <w:rsid w:val="763FFD5C"/>
    <w:rsid w:val="7897D64F"/>
    <w:rsid w:val="7B4E0BEC"/>
    <w:rsid w:val="7B59757E"/>
    <w:rsid w:val="7C38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4C4E-D907-4E6B-9B38-E3D83BE9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23</revision>
  <lastPrinted>2021-02-23T07:09:00.0000000Z</lastPrinted>
  <dcterms:created xsi:type="dcterms:W3CDTF">2023-01-20T11:01:00.0000000Z</dcterms:created>
  <dcterms:modified xsi:type="dcterms:W3CDTF">2023-05-04T07:58:29.4758501Z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